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AF" w:rsidRPr="00EF6208" w:rsidRDefault="00C656AF" w:rsidP="0096513C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B338B5" w:rsidP="00C656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городского поселения Туманный</w:t>
      </w:r>
      <w:r w:rsidR="00C656AF" w:rsidRPr="00EF6208">
        <w:rPr>
          <w:rFonts w:ascii="Arial" w:hAnsi="Arial" w:cs="Arial"/>
          <w:b/>
          <w:bCs/>
        </w:rPr>
        <w:t xml:space="preserve"> Кольского  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гп Туманный</w:t>
      </w:r>
    </w:p>
    <w:p w:rsidR="00C656AF" w:rsidRPr="00B23899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  <w:u w:val="single"/>
        </w:rPr>
      </w:pPr>
      <w:r w:rsidRPr="00EF6208">
        <w:rPr>
          <w:rFonts w:ascii="Arial" w:hAnsi="Arial" w:cs="Arial"/>
          <w:b/>
          <w:bCs/>
        </w:rPr>
        <w:t xml:space="preserve">  </w:t>
      </w:r>
      <w:r w:rsidR="00B23899">
        <w:rPr>
          <w:rFonts w:ascii="Arial" w:hAnsi="Arial" w:cs="Arial"/>
          <w:bCs/>
        </w:rPr>
        <w:t>от</w:t>
      </w:r>
      <w:r w:rsidR="00736696">
        <w:rPr>
          <w:rFonts w:ascii="Arial" w:hAnsi="Arial" w:cs="Arial"/>
          <w:bCs/>
          <w:u w:val="single"/>
        </w:rPr>
        <w:t xml:space="preserve">   08</w:t>
      </w:r>
      <w:r w:rsidR="00F22CFC">
        <w:rPr>
          <w:rFonts w:ascii="Arial" w:hAnsi="Arial" w:cs="Arial"/>
          <w:bCs/>
          <w:u w:val="single"/>
        </w:rPr>
        <w:t>.02</w:t>
      </w:r>
      <w:r w:rsidR="00B23899">
        <w:rPr>
          <w:rFonts w:ascii="Arial" w:hAnsi="Arial" w:cs="Arial"/>
          <w:bCs/>
          <w:u w:val="single"/>
        </w:rPr>
        <w:t xml:space="preserve">.2018  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1C7223">
        <w:rPr>
          <w:rFonts w:ascii="Arial" w:hAnsi="Arial" w:cs="Arial"/>
          <w:bCs/>
        </w:rPr>
        <w:t xml:space="preserve">           </w:t>
      </w:r>
      <w:r w:rsidR="00B23899">
        <w:rPr>
          <w:rFonts w:ascii="Arial" w:hAnsi="Arial" w:cs="Arial"/>
          <w:bCs/>
        </w:rPr>
        <w:t xml:space="preserve">  </w:t>
      </w:r>
      <w:r w:rsidR="001C7223">
        <w:rPr>
          <w:rFonts w:ascii="Arial" w:hAnsi="Arial" w:cs="Arial"/>
          <w:bCs/>
        </w:rPr>
        <w:t xml:space="preserve">     </w:t>
      </w:r>
      <w:r w:rsidRPr="00EF6208">
        <w:rPr>
          <w:rFonts w:ascii="Arial" w:hAnsi="Arial" w:cs="Arial"/>
          <w:bCs/>
        </w:rPr>
        <w:t>№</w:t>
      </w:r>
      <w:r w:rsidR="00BD3D06">
        <w:rPr>
          <w:rFonts w:ascii="Arial" w:hAnsi="Arial" w:cs="Arial"/>
          <w:bCs/>
          <w:u w:val="single"/>
        </w:rPr>
        <w:t xml:space="preserve">   21</w:t>
      </w:r>
      <w:r w:rsidR="00B23899">
        <w:rPr>
          <w:rFonts w:ascii="Arial" w:hAnsi="Arial" w:cs="Arial"/>
          <w:bCs/>
          <w:u w:val="single"/>
        </w:rPr>
        <w:t>___</w:t>
      </w:r>
    </w:p>
    <w:p w:rsidR="00DD0547" w:rsidRPr="00DD0547" w:rsidRDefault="00DD0547" w:rsidP="00DD0547">
      <w:pPr>
        <w:jc w:val="center"/>
        <w:rPr>
          <w:rFonts w:ascii="Arial" w:hAnsi="Arial" w:cs="Arial"/>
          <w:b/>
          <w:bCs/>
          <w:iCs/>
        </w:rPr>
      </w:pPr>
      <w:r w:rsidRPr="00DD0547">
        <w:rPr>
          <w:rFonts w:ascii="Arial" w:hAnsi="Arial" w:cs="Arial"/>
          <w:b/>
          <w:bCs/>
          <w:iCs/>
        </w:rPr>
        <w:t xml:space="preserve">Об утверждении схемы расположения </w:t>
      </w:r>
    </w:p>
    <w:p w:rsidR="00DD0547" w:rsidRPr="00DD0547" w:rsidRDefault="00DD0547" w:rsidP="00DD0547">
      <w:pPr>
        <w:jc w:val="center"/>
        <w:rPr>
          <w:rFonts w:ascii="Arial" w:hAnsi="Arial" w:cs="Arial"/>
        </w:rPr>
      </w:pPr>
      <w:r w:rsidRPr="00DD0547">
        <w:rPr>
          <w:rFonts w:ascii="Arial" w:hAnsi="Arial" w:cs="Arial"/>
          <w:b/>
          <w:bCs/>
          <w:iCs/>
        </w:rPr>
        <w:t>земельного участка на кадастровом плане территории</w:t>
      </w:r>
    </w:p>
    <w:p w:rsidR="00DD0547" w:rsidRPr="00DD0547" w:rsidRDefault="00DD0547" w:rsidP="009C5EB4">
      <w:pPr>
        <w:autoSpaceDE w:val="0"/>
        <w:autoSpaceDN w:val="0"/>
        <w:adjustRightInd w:val="0"/>
        <w:ind w:right="-58"/>
        <w:rPr>
          <w:b/>
          <w:bCs/>
          <w:sz w:val="28"/>
          <w:szCs w:val="28"/>
          <w:lang w:val="x-none" w:eastAsia="x-none"/>
        </w:rPr>
      </w:pPr>
    </w:p>
    <w:p w:rsidR="00DD0547" w:rsidRPr="00DD0547" w:rsidRDefault="00DD0547" w:rsidP="00DD054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DD0547">
        <w:rPr>
          <w:rFonts w:ascii="Arial" w:hAnsi="Arial" w:cs="Arial"/>
        </w:rPr>
        <w:t xml:space="preserve">Руководствуясь Земельным кодексом Российской Федерации, Гражданским кодексом Российской Федерации, Федеральным законом </w:t>
      </w:r>
      <w:r w:rsidRPr="00DD0547">
        <w:rPr>
          <w:rFonts w:ascii="Arial" w:hAnsi="Arial" w:cs="Arial"/>
        </w:rPr>
        <w:br/>
        <w:t xml:space="preserve">от 25.10.2001 № 137-ФЗ «О введении в действие Земельного кодекса Российской Федерации», Федеральным законом от 23.06.2014 N 171-ФЗ </w:t>
      </w:r>
      <w:r w:rsidRPr="00DD0547">
        <w:rPr>
          <w:rFonts w:ascii="Arial" w:hAnsi="Arial" w:cs="Arial"/>
        </w:rPr>
        <w:br/>
        <w:t xml:space="preserve">«О внесении изменений в Земельный кодекс Российской Федерации </w:t>
      </w:r>
      <w:r w:rsidRPr="00DD0547">
        <w:rPr>
          <w:rFonts w:ascii="Arial" w:hAnsi="Arial" w:cs="Arial"/>
        </w:rPr>
        <w:br/>
        <w:t xml:space="preserve">и отдельные законодательные акты Российской Федерации», Федеральным законом от 13.07.2015 № 218-ФЗ «О государственной регистрации недвижимости», </w:t>
      </w:r>
      <w:r w:rsidRPr="00DD0547">
        <w:rPr>
          <w:rFonts w:ascii="Arial" w:eastAsia="Calibri" w:hAnsi="Arial" w:cs="Arial"/>
          <w:lang w:eastAsia="en-US"/>
        </w:rPr>
        <w:t xml:space="preserve">на основании схемы расположения земельного участка </w:t>
      </w:r>
      <w:r w:rsidRPr="00DD0547">
        <w:rPr>
          <w:rFonts w:ascii="Arial" w:eastAsia="Calibri" w:hAnsi="Arial" w:cs="Arial"/>
          <w:lang w:eastAsia="en-US"/>
        </w:rPr>
        <w:br/>
        <w:t xml:space="preserve">на кадастровом плане территории, администрация </w:t>
      </w:r>
      <w:r w:rsidRPr="00DD0547">
        <w:rPr>
          <w:rFonts w:ascii="Arial" w:eastAsia="Calibri" w:hAnsi="Arial" w:cs="Arial"/>
          <w:b/>
          <w:i/>
          <w:lang w:eastAsia="en-US"/>
        </w:rPr>
        <w:t>п о с т а н о в л я е т:</w:t>
      </w:r>
    </w:p>
    <w:p w:rsidR="00DD0547" w:rsidRPr="00DD0547" w:rsidRDefault="00DD0547" w:rsidP="00DD0547">
      <w:pPr>
        <w:tabs>
          <w:tab w:val="left" w:pos="720"/>
        </w:tabs>
        <w:autoSpaceDE w:val="0"/>
        <w:autoSpaceDN w:val="0"/>
        <w:adjustRightInd w:val="0"/>
        <w:ind w:right="38"/>
        <w:jc w:val="both"/>
        <w:rPr>
          <w:rFonts w:ascii="Arial" w:hAnsi="Arial" w:cs="Arial"/>
        </w:rPr>
      </w:pPr>
    </w:p>
    <w:p w:rsidR="00DD0547" w:rsidRPr="00DD0547" w:rsidRDefault="00DD0547" w:rsidP="00DD05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DD0547">
        <w:rPr>
          <w:rFonts w:ascii="Arial" w:hAnsi="Arial" w:cs="Arial"/>
        </w:rPr>
        <w:t xml:space="preserve">1. </w:t>
      </w:r>
      <w:r w:rsidRPr="00DD0547">
        <w:rPr>
          <w:rFonts w:ascii="Arial" w:hAnsi="Arial" w:cs="Arial"/>
          <w:bCs/>
        </w:rPr>
        <w:t xml:space="preserve">Утвердить схему расположения земельного участка на кадастровом плане </w:t>
      </w:r>
      <w:r>
        <w:rPr>
          <w:rFonts w:ascii="Arial" w:hAnsi="Arial" w:cs="Arial"/>
          <w:bCs/>
        </w:rPr>
        <w:t>территории</w:t>
      </w:r>
      <w:r w:rsidRPr="00DD0547">
        <w:rPr>
          <w:rFonts w:ascii="Arial" w:hAnsi="Arial" w:cs="Arial"/>
          <w:bCs/>
        </w:rPr>
        <w:t xml:space="preserve"> с </w:t>
      </w:r>
      <w:r w:rsidR="005917CE">
        <w:rPr>
          <w:rFonts w:ascii="Arial" w:hAnsi="Arial" w:cs="Arial"/>
          <w:bCs/>
        </w:rPr>
        <w:t xml:space="preserve">условным номером: </w:t>
      </w:r>
      <w:r>
        <w:rPr>
          <w:rFonts w:ascii="Arial" w:hAnsi="Arial" w:cs="Arial"/>
          <w:bCs/>
        </w:rPr>
        <w:t>:ЗУ1</w:t>
      </w:r>
      <w:r w:rsidR="0048218C">
        <w:rPr>
          <w:rFonts w:ascii="Arial" w:hAnsi="Arial" w:cs="Arial"/>
          <w:bCs/>
        </w:rPr>
        <w:t>, под</w:t>
      </w:r>
      <w:r w:rsidR="00BD3D06">
        <w:rPr>
          <w:rFonts w:ascii="Arial" w:hAnsi="Arial" w:cs="Arial"/>
          <w:bCs/>
        </w:rPr>
        <w:t xml:space="preserve"> хоккейный корт, спортивная площадка</w:t>
      </w:r>
      <w:r>
        <w:rPr>
          <w:rFonts w:ascii="Arial" w:hAnsi="Arial" w:cs="Arial"/>
          <w:bCs/>
        </w:rPr>
        <w:t>.</w:t>
      </w:r>
      <w:r w:rsidR="001E30F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Участок формируется из </w:t>
      </w:r>
      <w:r w:rsidRPr="00DD0547">
        <w:rPr>
          <w:rFonts w:ascii="Arial" w:hAnsi="Arial" w:cs="Arial"/>
          <w:bCs/>
        </w:rPr>
        <w:t>земель, находящихся в государственной собственности в ка</w:t>
      </w:r>
      <w:r w:rsidR="00F22CFC">
        <w:rPr>
          <w:rFonts w:ascii="Arial" w:hAnsi="Arial" w:cs="Arial"/>
          <w:bCs/>
        </w:rPr>
        <w:t>дастровом квартале 51:01:0501005</w:t>
      </w:r>
      <w:r w:rsidRPr="00DD0547">
        <w:rPr>
          <w:rFonts w:ascii="Arial" w:hAnsi="Arial" w:cs="Arial"/>
          <w:bCs/>
        </w:rPr>
        <w:t>, пло</w:t>
      </w:r>
      <w:r w:rsidR="00BD3D06">
        <w:rPr>
          <w:rFonts w:ascii="Arial" w:hAnsi="Arial" w:cs="Arial"/>
          <w:bCs/>
        </w:rPr>
        <w:t>щадью 52</w:t>
      </w:r>
      <w:r w:rsidR="000616AC">
        <w:rPr>
          <w:rFonts w:ascii="Arial" w:hAnsi="Arial" w:cs="Arial"/>
          <w:bCs/>
        </w:rPr>
        <w:t>00</w:t>
      </w:r>
      <w:r w:rsidRPr="00DD0547">
        <w:rPr>
          <w:rFonts w:ascii="Arial" w:hAnsi="Arial" w:cs="Arial"/>
          <w:bCs/>
        </w:rPr>
        <w:t xml:space="preserve"> кв.</w:t>
      </w:r>
      <w:bookmarkStart w:id="0" w:name="_GoBack"/>
      <w:bookmarkEnd w:id="0"/>
      <w:r w:rsidRPr="00DD0547">
        <w:rPr>
          <w:rFonts w:ascii="Arial" w:hAnsi="Arial" w:cs="Arial"/>
          <w:bCs/>
        </w:rPr>
        <w:t xml:space="preserve">м, расположенного по </w:t>
      </w:r>
      <w:r>
        <w:rPr>
          <w:rFonts w:ascii="Arial" w:hAnsi="Arial" w:cs="Arial"/>
          <w:bCs/>
        </w:rPr>
        <w:t>адресу: Мурманская область, МО г</w:t>
      </w:r>
      <w:r w:rsidRPr="00DD0547">
        <w:rPr>
          <w:rFonts w:ascii="Arial" w:hAnsi="Arial" w:cs="Arial"/>
          <w:bCs/>
        </w:rPr>
        <w:t xml:space="preserve">.п. </w:t>
      </w:r>
      <w:r>
        <w:rPr>
          <w:rFonts w:ascii="Arial" w:hAnsi="Arial" w:cs="Arial"/>
          <w:bCs/>
        </w:rPr>
        <w:t>Туманный</w:t>
      </w:r>
      <w:r w:rsidR="00736696">
        <w:rPr>
          <w:rFonts w:ascii="Arial" w:hAnsi="Arial" w:cs="Arial"/>
          <w:bCs/>
        </w:rPr>
        <w:t xml:space="preserve"> Кольск</w:t>
      </w:r>
      <w:r w:rsidR="00BD3D06">
        <w:rPr>
          <w:rFonts w:ascii="Arial" w:hAnsi="Arial" w:cs="Arial"/>
          <w:bCs/>
        </w:rPr>
        <w:t xml:space="preserve">ого района. </w:t>
      </w:r>
      <w:r w:rsidRPr="00DD0547">
        <w:rPr>
          <w:rFonts w:ascii="Arial" w:hAnsi="Arial" w:cs="Arial"/>
          <w:bCs/>
        </w:rPr>
        <w:t>Категория земель – земли населенных пунктов. Территориальная зона –</w:t>
      </w:r>
      <w:r w:rsidR="00BD3D06">
        <w:rPr>
          <w:rFonts w:ascii="Arial" w:hAnsi="Arial" w:cs="Arial"/>
        </w:rPr>
        <w:t xml:space="preserve"> зона размещения объектов физкультурно-оздоровительного и спортивного назначения. </w:t>
      </w:r>
      <w:r w:rsidRPr="00DD0547">
        <w:rPr>
          <w:rFonts w:ascii="Arial" w:hAnsi="Arial" w:cs="Arial"/>
          <w:bCs/>
        </w:rPr>
        <w:t>Вид разре</w:t>
      </w:r>
      <w:r w:rsidR="009C5EB4">
        <w:rPr>
          <w:rFonts w:ascii="Arial" w:hAnsi="Arial" w:cs="Arial"/>
          <w:bCs/>
        </w:rPr>
        <w:t xml:space="preserve">шенного использования – </w:t>
      </w:r>
      <w:r w:rsidR="000E2A2D">
        <w:rPr>
          <w:rFonts w:ascii="Arial" w:hAnsi="Arial" w:cs="Arial"/>
          <w:bCs/>
        </w:rPr>
        <w:t>хоккейный корт</w:t>
      </w:r>
      <w:r w:rsidR="000616AC">
        <w:rPr>
          <w:rFonts w:ascii="Arial" w:hAnsi="Arial" w:cs="Arial"/>
          <w:bCs/>
        </w:rPr>
        <w:t xml:space="preserve">, </w:t>
      </w:r>
      <w:r w:rsidR="000E2A2D">
        <w:rPr>
          <w:rFonts w:ascii="Arial" w:hAnsi="Arial" w:cs="Arial"/>
          <w:bCs/>
        </w:rPr>
        <w:t>спортивная площадка</w:t>
      </w:r>
      <w:r w:rsidR="00AE6E8F">
        <w:rPr>
          <w:rFonts w:ascii="Arial" w:hAnsi="Arial" w:cs="Arial"/>
          <w:bCs/>
        </w:rPr>
        <w:t>.</w:t>
      </w:r>
    </w:p>
    <w:p w:rsidR="00DD0547" w:rsidRPr="00DD0547" w:rsidRDefault="00DD0547" w:rsidP="00DD054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hAnsi="Arial" w:cs="Arial"/>
        </w:rPr>
        <w:t xml:space="preserve">      </w:t>
      </w:r>
      <w:r w:rsidRPr="00DD0547">
        <w:rPr>
          <w:rFonts w:ascii="Arial" w:hAnsi="Arial" w:cs="Arial"/>
        </w:rPr>
        <w:t xml:space="preserve">2. </w:t>
      </w:r>
      <w:r>
        <w:rPr>
          <w:rFonts w:ascii="Arial" w:eastAsia="Calibri" w:hAnsi="Arial" w:cs="Arial"/>
          <w:bCs/>
          <w:lang w:eastAsia="en-US"/>
        </w:rPr>
        <w:t>А</w:t>
      </w:r>
      <w:r w:rsidRPr="00DD0547">
        <w:rPr>
          <w:rFonts w:ascii="Arial" w:eastAsia="Calibri" w:hAnsi="Arial" w:cs="Arial"/>
          <w:bCs/>
          <w:lang w:eastAsia="en-US"/>
        </w:rPr>
        <w:t>дминистрации</w:t>
      </w:r>
      <w:r>
        <w:rPr>
          <w:rFonts w:ascii="Arial" w:eastAsia="Calibri" w:hAnsi="Arial" w:cs="Arial"/>
          <w:bCs/>
          <w:lang w:eastAsia="en-US"/>
        </w:rPr>
        <w:t xml:space="preserve"> гп Туманный</w:t>
      </w:r>
      <w:r w:rsidRPr="00DD0547">
        <w:rPr>
          <w:rFonts w:ascii="Arial" w:eastAsia="Calibri" w:hAnsi="Arial" w:cs="Arial"/>
          <w:bCs/>
          <w:lang w:eastAsia="en-US"/>
        </w:rPr>
        <w:t xml:space="preserve"> Кольского района:</w:t>
      </w:r>
    </w:p>
    <w:p w:rsidR="00DD0547" w:rsidRPr="00DD0547" w:rsidRDefault="00DD0547" w:rsidP="00DD05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DD0547">
        <w:rPr>
          <w:rFonts w:ascii="Arial" w:hAnsi="Arial" w:cs="Arial"/>
          <w:bCs/>
        </w:rPr>
        <w:t>2.1. Провести с помощью специализированной организации кадастровые работы, предусмотреть все ограничения и обремен</w:t>
      </w:r>
      <w:r>
        <w:rPr>
          <w:rFonts w:ascii="Arial" w:hAnsi="Arial" w:cs="Arial"/>
          <w:bCs/>
        </w:rPr>
        <w:t>ения, в том числе охранные зоны</w:t>
      </w:r>
      <w:r w:rsidRPr="00DD0547">
        <w:rPr>
          <w:rFonts w:ascii="Arial" w:hAnsi="Arial" w:cs="Arial"/>
          <w:bCs/>
        </w:rPr>
        <w:t xml:space="preserve"> в соответствии с действующим законодательством РФ, и обратиться в орган регистрации прав с заявлением о постановке земельного участка на государственный кадастровый учет.</w:t>
      </w:r>
    </w:p>
    <w:p w:rsidR="00DD0547" w:rsidRPr="00DD0547" w:rsidRDefault="00DD0547" w:rsidP="00DD05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DD0547">
        <w:rPr>
          <w:rFonts w:ascii="Arial" w:hAnsi="Arial" w:cs="Arial"/>
          <w:bCs/>
        </w:rPr>
        <w:t>3. В срок не более пяти рабочих дней направить настоящее постановление с приложением утвержденной схемы в орган регистрации прав.</w:t>
      </w:r>
    </w:p>
    <w:p w:rsidR="00DD0547" w:rsidRDefault="00DD0547" w:rsidP="00DD0547">
      <w:pPr>
        <w:widowControl w:val="0"/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DD0547">
        <w:rPr>
          <w:rFonts w:ascii="Arial" w:hAnsi="Arial" w:cs="Arial"/>
          <w:bCs/>
        </w:rPr>
        <w:t>4. На</w:t>
      </w:r>
      <w:r>
        <w:rPr>
          <w:rFonts w:ascii="Arial" w:hAnsi="Arial" w:cs="Arial"/>
          <w:bCs/>
        </w:rPr>
        <w:t>стоящее постановление действует</w:t>
      </w:r>
      <w:r w:rsidRPr="00DD0547">
        <w:rPr>
          <w:rFonts w:ascii="Arial" w:hAnsi="Arial" w:cs="Arial"/>
          <w:bCs/>
        </w:rPr>
        <w:t xml:space="preserve"> в течение двух лет.  </w:t>
      </w:r>
    </w:p>
    <w:p w:rsidR="00DD0547" w:rsidRPr="00DD0547" w:rsidRDefault="00DD0547" w:rsidP="00DD0547">
      <w:pPr>
        <w:widowControl w:val="0"/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5. </w:t>
      </w:r>
      <w:r w:rsidRPr="00DD0547">
        <w:rPr>
          <w:rFonts w:ascii="Arial" w:hAnsi="Arial" w:cs="Arial"/>
          <w:bCs/>
        </w:rPr>
        <w:t>Настоящее постановление вступает в силу с момента обнародования и размещения на официальном сайте муниципального образования городское поселение Туманный www.tumanadm.ru.</w:t>
      </w:r>
    </w:p>
    <w:p w:rsidR="00DD0547" w:rsidRPr="00DD0547" w:rsidRDefault="00DD0547" w:rsidP="00DD0547">
      <w:pPr>
        <w:tabs>
          <w:tab w:val="left" w:pos="709"/>
          <w:tab w:val="left" w:pos="9639"/>
        </w:tabs>
        <w:suppressAutoHyphens/>
        <w:autoSpaceDE w:val="0"/>
        <w:autoSpaceDN w:val="0"/>
        <w:adjustRightInd w:val="0"/>
        <w:ind w:right="-1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</w:t>
      </w:r>
      <w:r w:rsidR="001E30FB">
        <w:rPr>
          <w:rFonts w:ascii="Arial" w:hAnsi="Arial" w:cs="Arial"/>
          <w:lang w:eastAsia="x-none"/>
        </w:rPr>
        <w:t>6</w:t>
      </w:r>
      <w:r w:rsidRPr="00DD0547">
        <w:rPr>
          <w:rFonts w:ascii="Arial" w:hAnsi="Arial" w:cs="Arial"/>
          <w:lang w:val="x-none" w:eastAsia="x-none"/>
        </w:rPr>
        <w:t xml:space="preserve">. Контроль за исполнением настоящего постановления </w:t>
      </w:r>
      <w:r>
        <w:rPr>
          <w:rFonts w:ascii="Arial" w:hAnsi="Arial" w:cs="Arial"/>
          <w:lang w:eastAsia="x-none"/>
        </w:rPr>
        <w:t>оставляю за собой.</w:t>
      </w:r>
    </w:p>
    <w:p w:rsidR="00B338B5" w:rsidRDefault="00B338B5" w:rsidP="00DD05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8B5" w:rsidRPr="009552DE" w:rsidRDefault="00B338B5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6AF" w:rsidRDefault="004853B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22B7B">
        <w:rPr>
          <w:rFonts w:ascii="Arial" w:hAnsi="Arial" w:cs="Arial"/>
        </w:rPr>
        <w:t>лава</w:t>
      </w:r>
      <w:r w:rsidR="00C656AF">
        <w:rPr>
          <w:rFonts w:ascii="Arial" w:hAnsi="Arial" w:cs="Arial"/>
        </w:rPr>
        <w:t xml:space="preserve"> администрации </w:t>
      </w:r>
    </w:p>
    <w:p w:rsidR="007033B4" w:rsidRPr="009C5EB4" w:rsidRDefault="00B338B5" w:rsidP="009C5EB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гп</w:t>
      </w:r>
      <w:r w:rsidR="00C656AF">
        <w:rPr>
          <w:rFonts w:ascii="Arial" w:hAnsi="Arial" w:cs="Arial"/>
        </w:rPr>
        <w:t xml:space="preserve"> Туманный Кольского района                                                       </w:t>
      </w:r>
      <w:r>
        <w:rPr>
          <w:rFonts w:ascii="Arial" w:hAnsi="Arial" w:cs="Arial"/>
        </w:rPr>
        <w:t xml:space="preserve">   </w:t>
      </w:r>
      <w:r w:rsidR="00C656A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C656AF">
        <w:rPr>
          <w:rFonts w:ascii="Arial" w:hAnsi="Arial" w:cs="Arial"/>
        </w:rPr>
        <w:t xml:space="preserve">     </w:t>
      </w:r>
      <w:r w:rsidR="00322B7B">
        <w:rPr>
          <w:rFonts w:ascii="Arial" w:hAnsi="Arial" w:cs="Arial"/>
        </w:rPr>
        <w:t>Н.И. Хватова</w:t>
      </w:r>
    </w:p>
    <w:sectPr w:rsidR="007033B4" w:rsidRPr="009C5EB4" w:rsidSect="00EF6208">
      <w:footerReference w:type="even" r:id="rId7"/>
      <w:footerReference w:type="default" r:id="rId8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EC" w:rsidRDefault="00EC76EC">
      <w:r>
        <w:separator/>
      </w:r>
    </w:p>
  </w:endnote>
  <w:endnote w:type="continuationSeparator" w:id="0">
    <w:p w:rsidR="00EC76EC" w:rsidRDefault="00EC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EC76EC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0" w:rsidRDefault="00EC76EC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EC" w:rsidRDefault="00EC76EC">
      <w:r>
        <w:separator/>
      </w:r>
    </w:p>
  </w:footnote>
  <w:footnote w:type="continuationSeparator" w:id="0">
    <w:p w:rsidR="00EC76EC" w:rsidRDefault="00EC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41EE"/>
    <w:multiLevelType w:val="hybridMultilevel"/>
    <w:tmpl w:val="9CFE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17275"/>
    <w:multiLevelType w:val="hybridMultilevel"/>
    <w:tmpl w:val="3D462162"/>
    <w:lvl w:ilvl="0" w:tplc="AD82C0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906268"/>
    <w:multiLevelType w:val="hybridMultilevel"/>
    <w:tmpl w:val="0060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2EC3864"/>
    <w:multiLevelType w:val="hybridMultilevel"/>
    <w:tmpl w:val="7D48AF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23167"/>
    <w:multiLevelType w:val="hybridMultilevel"/>
    <w:tmpl w:val="31B8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70DAD"/>
    <w:multiLevelType w:val="hybridMultilevel"/>
    <w:tmpl w:val="A5F0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AF"/>
    <w:rsid w:val="000331E6"/>
    <w:rsid w:val="00053591"/>
    <w:rsid w:val="0005386B"/>
    <w:rsid w:val="000616AC"/>
    <w:rsid w:val="000E2A2D"/>
    <w:rsid w:val="0011512E"/>
    <w:rsid w:val="00123318"/>
    <w:rsid w:val="001440D7"/>
    <w:rsid w:val="001812E7"/>
    <w:rsid w:val="001A282A"/>
    <w:rsid w:val="001C7223"/>
    <w:rsid w:val="001E30FB"/>
    <w:rsid w:val="001E6A1C"/>
    <w:rsid w:val="001F5287"/>
    <w:rsid w:val="002A2812"/>
    <w:rsid w:val="002B6394"/>
    <w:rsid w:val="002D61CE"/>
    <w:rsid w:val="00322B7B"/>
    <w:rsid w:val="003F1618"/>
    <w:rsid w:val="0048218C"/>
    <w:rsid w:val="004853BF"/>
    <w:rsid w:val="00524AAD"/>
    <w:rsid w:val="00584484"/>
    <w:rsid w:val="005917CE"/>
    <w:rsid w:val="006027F7"/>
    <w:rsid w:val="00657A02"/>
    <w:rsid w:val="006A45E1"/>
    <w:rsid w:val="007033B4"/>
    <w:rsid w:val="00736696"/>
    <w:rsid w:val="00796C0D"/>
    <w:rsid w:val="007D561C"/>
    <w:rsid w:val="0091623A"/>
    <w:rsid w:val="0096513C"/>
    <w:rsid w:val="009A6FC8"/>
    <w:rsid w:val="009C5EB4"/>
    <w:rsid w:val="00A76920"/>
    <w:rsid w:val="00AE6E8F"/>
    <w:rsid w:val="00B0221C"/>
    <w:rsid w:val="00B23899"/>
    <w:rsid w:val="00B26420"/>
    <w:rsid w:val="00B338B5"/>
    <w:rsid w:val="00B55EE5"/>
    <w:rsid w:val="00B74349"/>
    <w:rsid w:val="00BD3D06"/>
    <w:rsid w:val="00C656AF"/>
    <w:rsid w:val="00C968F9"/>
    <w:rsid w:val="00CE459D"/>
    <w:rsid w:val="00D43568"/>
    <w:rsid w:val="00D75D3B"/>
    <w:rsid w:val="00DD0547"/>
    <w:rsid w:val="00EC76EC"/>
    <w:rsid w:val="00F22CFC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21AD"/>
  <w15:docId w15:val="{AB852864-4E3A-4B65-ADCF-60C5CBD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2018-02-08T14:43:00Z</cp:lastPrinted>
  <dcterms:created xsi:type="dcterms:W3CDTF">2018-02-08T14:44:00Z</dcterms:created>
  <dcterms:modified xsi:type="dcterms:W3CDTF">2018-02-08T14:44:00Z</dcterms:modified>
</cp:coreProperties>
</file>